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4A" w:rsidRPr="0097515A" w:rsidRDefault="0097544A" w:rsidP="0097544A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Приложение N 2</w:t>
      </w:r>
    </w:p>
    <w:p w:rsidR="0097544A" w:rsidRPr="0097515A" w:rsidRDefault="0097544A" w:rsidP="0097544A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 w:rsidR="0097544A" w:rsidRPr="0097515A" w:rsidRDefault="0097544A" w:rsidP="0097544A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Российской Федерации</w:t>
      </w:r>
    </w:p>
    <w:p w:rsidR="0097544A" w:rsidRPr="0097515A" w:rsidRDefault="0097544A" w:rsidP="0097544A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от 20 мая 2022 г. N 342н</w:t>
      </w:r>
    </w:p>
    <w:p w:rsidR="0097544A" w:rsidRPr="0097515A" w:rsidRDefault="0097544A" w:rsidP="0097544A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 </w:t>
      </w:r>
    </w:p>
    <w:p w:rsidR="0097544A" w:rsidRPr="0097515A" w:rsidRDefault="0097544A" w:rsidP="0097544A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ВИДЫ</w:t>
      </w:r>
    </w:p>
    <w:p w:rsidR="0097544A" w:rsidRPr="0097515A" w:rsidRDefault="0097544A" w:rsidP="0097544A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ДЕЯТЕЛЬНОСТИ, ПРИ ОСУЩЕСТВЛЕНИИ КОТОРЫХ ПРОВОДИТСЯ</w:t>
      </w:r>
    </w:p>
    <w:p w:rsidR="0097544A" w:rsidRPr="0097515A" w:rsidRDefault="0097544A" w:rsidP="0097544A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ПСИХИАТРИЧЕСКОЕ ОСВИДЕТЕЛЬСТВОВАНИЕ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 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1. 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--------------------------------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&lt;1&gt; Постановление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 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--------------------------------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 xml:space="preserve">&lt;2&gt; Статья 27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постановление Правительства Российской Федерации от 3 марта 1997 г. N 240 "Об утверждении </w:t>
      </w:r>
      <w:proofErr w:type="gramStart"/>
      <w:r w:rsidRPr="0097515A">
        <w:rPr>
          <w:rFonts w:ascii="Times New Roman" w:hAnsi="Times New Roman"/>
          <w:sz w:val="24"/>
          <w:szCs w:val="24"/>
        </w:rPr>
        <w:t>перечня должностей работников объектов использования атомной</w:t>
      </w:r>
      <w:proofErr w:type="gramEnd"/>
      <w:r w:rsidRPr="0097515A">
        <w:rPr>
          <w:rFonts w:ascii="Times New Roman" w:hAnsi="Times New Roman"/>
          <w:sz w:val="24"/>
          <w:szCs w:val="24"/>
        </w:rP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 w:rsidRPr="0097515A">
        <w:rPr>
          <w:rFonts w:ascii="Times New Roman" w:hAnsi="Times New Roman"/>
          <w:sz w:val="24"/>
          <w:szCs w:val="24"/>
        </w:rPr>
        <w:t>2018, N 17, ст. 2485).</w:t>
      </w:r>
      <w:proofErr w:type="gramEnd"/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 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4. Деятельность, связанная с оборотом оружия.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--------------------------------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 xml:space="preserve">&lt;3&gt;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</w:t>
      </w:r>
      <w:r w:rsidRPr="0097515A">
        <w:rPr>
          <w:rFonts w:ascii="Times New Roman" w:hAnsi="Times New Roman"/>
          <w:sz w:val="24"/>
          <w:szCs w:val="24"/>
        </w:rPr>
        <w:lastRenderedPageBreak/>
        <w:t>экологическому, технологическому и атомному надзору от 26 ноября 2020 г. N 461 (зарегистрирован Министерством юстиции Российской Федерации 30 декабря 202</w:t>
      </w:r>
      <w:r>
        <w:rPr>
          <w:rFonts w:ascii="Times New Roman" w:hAnsi="Times New Roman"/>
          <w:sz w:val="24"/>
          <w:szCs w:val="24"/>
        </w:rPr>
        <w:t>0 г., регистрационный N 61983).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8. Педагогическая деятельность в организациях, осуществляющих образовательную деятельность.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9. Деятельность по присмотру и уходу за детьми.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10. Деятельность, связанная с работами с использованием сведений, составляющими государственную тайну.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--------------------------------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 xml:space="preserve">&lt;4&gt; Статья 3 Федерального закона от 26 марта 2003 г. N 35-ФЗ "Об электроэнергетике" (Собрание законодательства Российской Федерации, 2003, N 13, ст. 1177; 2007, N 45, ст. 5427); ГОСТ 12.1.009-2017 "Межгосударственный стандарт. Система стандартов безопасности труда. Электробезопасность. Термины и определения", введенный в действие приказом </w:t>
      </w:r>
      <w:proofErr w:type="spellStart"/>
      <w:r w:rsidRPr="0097515A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97515A">
        <w:rPr>
          <w:rFonts w:ascii="Times New Roman" w:hAnsi="Times New Roman"/>
          <w:sz w:val="24"/>
          <w:szCs w:val="24"/>
        </w:rPr>
        <w:t xml:space="preserve"> от 7 ноября 2018 г. N 942-с</w:t>
      </w:r>
      <w:r>
        <w:rPr>
          <w:rFonts w:ascii="Times New Roman" w:hAnsi="Times New Roman"/>
          <w:sz w:val="24"/>
          <w:szCs w:val="24"/>
        </w:rPr>
        <w:t>т (М., "</w:t>
      </w:r>
      <w:proofErr w:type="spellStart"/>
      <w:r>
        <w:rPr>
          <w:rFonts w:ascii="Times New Roman" w:hAnsi="Times New Roman"/>
          <w:sz w:val="24"/>
          <w:szCs w:val="24"/>
        </w:rPr>
        <w:t>Стандартинформ</w:t>
      </w:r>
      <w:proofErr w:type="spellEnd"/>
      <w:r>
        <w:rPr>
          <w:rFonts w:ascii="Times New Roman" w:hAnsi="Times New Roman"/>
          <w:sz w:val="24"/>
          <w:szCs w:val="24"/>
        </w:rPr>
        <w:t>", 2019).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--------------------------------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&lt;5&gt; Часть 1 статьи 23.2 Федерального закона от 27 июля 2010 г. N 190-ФЗ "О теплоснабжении" (Собрание законодательства Российской Федерации, 2010, N 31, ст. 4</w:t>
      </w:r>
      <w:r>
        <w:rPr>
          <w:rFonts w:ascii="Times New Roman" w:hAnsi="Times New Roman"/>
          <w:sz w:val="24"/>
          <w:szCs w:val="24"/>
        </w:rPr>
        <w:t>159; 2016, N 18, ст. 2508).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--------------------------------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15A">
        <w:rPr>
          <w:rFonts w:ascii="Times New Roman" w:hAnsi="Times New Roman"/>
          <w:sz w:val="24"/>
          <w:szCs w:val="24"/>
        </w:rPr>
        <w:t>&lt;6&gt;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</w:t>
      </w:r>
      <w:r>
        <w:rPr>
          <w:rFonts w:ascii="Times New Roman" w:hAnsi="Times New Roman"/>
          <w:sz w:val="24"/>
          <w:szCs w:val="24"/>
        </w:rPr>
        <w:t>0 г., регистрационный N 61998).</w:t>
      </w:r>
      <w:proofErr w:type="gramEnd"/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пара, газа (в газообразном, сжиженном состоянии);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воды при температуре более 115 °C;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иных жидкостей при температуре, превышающей температуру их кипения при избыточном давлении 0,07 МПа.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lastRenderedPageBreak/>
        <w:t>15. Деятельность, связанная с добычей угля подземным способом.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97515A">
        <w:rPr>
          <w:rFonts w:ascii="Times New Roman" w:hAnsi="Times New Roman"/>
          <w:sz w:val="24"/>
          <w:szCs w:val="24"/>
        </w:rPr>
        <w:t>экстракционноозокеритовым</w:t>
      </w:r>
      <w:proofErr w:type="spellEnd"/>
      <w:r w:rsidRPr="0097515A">
        <w:rPr>
          <w:rFonts w:ascii="Times New Roman" w:hAnsi="Times New Roman"/>
          <w:sz w:val="24"/>
          <w:szCs w:val="24"/>
        </w:rPr>
        <w:t xml:space="preserve"> производством.</w:t>
      </w:r>
    </w:p>
    <w:p w:rsidR="0097544A" w:rsidRPr="0097515A" w:rsidRDefault="0097544A" w:rsidP="0097544A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7515A">
        <w:rPr>
          <w:rFonts w:ascii="Times New Roman" w:hAnsi="Times New Roman"/>
          <w:sz w:val="24"/>
          <w:szCs w:val="24"/>
        </w:rP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EB21F8" w:rsidRDefault="00EB21F8">
      <w:bookmarkStart w:id="0" w:name="_GoBack"/>
      <w:bookmarkEnd w:id="0"/>
    </w:p>
    <w:sectPr w:rsidR="00EB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7A"/>
    <w:rsid w:val="007D5D7A"/>
    <w:rsid w:val="0097544A"/>
    <w:rsid w:val="00E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Мокеева М.Е</dc:creator>
  <cp:keywords/>
  <dc:description/>
  <cp:lastModifiedBy>Мокеева М.Е</cp:lastModifiedBy>
  <cp:revision>2</cp:revision>
  <dcterms:created xsi:type="dcterms:W3CDTF">2022-09-19T09:51:00Z</dcterms:created>
  <dcterms:modified xsi:type="dcterms:W3CDTF">2022-09-19T09:51:00Z</dcterms:modified>
</cp:coreProperties>
</file>